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35" w:rsidRPr="00450FA7" w:rsidRDefault="00512CD7" w:rsidP="00C2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HIST/ Internal Assessment</w:t>
      </w:r>
    </w:p>
    <w:p w:rsidR="00700C35" w:rsidRPr="00450FA7" w:rsidRDefault="00512CD7" w:rsidP="00C2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Information Security</w:t>
      </w:r>
    </w:p>
    <w:p w:rsidR="003A6557" w:rsidRPr="00450FA7" w:rsidRDefault="003A6557" w:rsidP="00C23FB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C35" w:rsidRPr="00450FA7" w:rsidRDefault="00700C35" w:rsidP="00DA0688">
      <w:pPr>
        <w:spacing w:after="0" w:line="240" w:lineRule="auto"/>
        <w:ind w:left="75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FA7">
        <w:rPr>
          <w:rFonts w:ascii="Times New Roman" w:eastAsia="Times New Roman" w:hAnsi="Times New Roman" w:cs="Times New Roman"/>
          <w:sz w:val="24"/>
          <w:szCs w:val="24"/>
        </w:rPr>
        <w:t>Full Ma</w:t>
      </w:r>
      <w:r w:rsidR="00512CD7">
        <w:rPr>
          <w:rFonts w:ascii="Times New Roman" w:hAnsi="Times New Roman" w:cs="Times New Roman"/>
          <w:sz w:val="24"/>
          <w:szCs w:val="24"/>
        </w:rPr>
        <w:t>rks: 4</w:t>
      </w:r>
      <w:r w:rsidRPr="00450FA7">
        <w:rPr>
          <w:rFonts w:ascii="Times New Roman" w:hAnsi="Times New Roman" w:cs="Times New Roman"/>
          <w:sz w:val="24"/>
          <w:szCs w:val="24"/>
        </w:rPr>
        <w:t>0</w:t>
      </w:r>
    </w:p>
    <w:p w:rsidR="00700C35" w:rsidRPr="00450FA7" w:rsidRDefault="009A0CB6" w:rsidP="00C23FB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0FA7">
        <w:rPr>
          <w:rFonts w:ascii="Times New Roman" w:hAnsi="Times New Roman" w:cs="Times New Roman"/>
          <w:sz w:val="24"/>
          <w:szCs w:val="24"/>
        </w:rPr>
        <w:t xml:space="preserve">  </w:t>
      </w:r>
      <w:r w:rsidR="00512CD7">
        <w:rPr>
          <w:rFonts w:ascii="Times New Roman" w:hAnsi="Times New Roman" w:cs="Times New Roman"/>
          <w:sz w:val="24"/>
          <w:szCs w:val="24"/>
        </w:rPr>
        <w:t>Pass Marks: 2</w:t>
      </w:r>
      <w:r w:rsidR="00700C35" w:rsidRPr="00450FA7">
        <w:rPr>
          <w:rFonts w:ascii="Times New Roman" w:hAnsi="Times New Roman" w:cs="Times New Roman"/>
          <w:sz w:val="24"/>
          <w:szCs w:val="24"/>
        </w:rPr>
        <w:t>0</w:t>
      </w:r>
    </w:p>
    <w:p w:rsidR="00700C35" w:rsidRPr="00450FA7" w:rsidRDefault="00700C35" w:rsidP="00C23FB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50FA7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="00512CD7">
        <w:rPr>
          <w:rFonts w:ascii="Times New Roman" w:hAnsi="Times New Roman" w:cs="Times New Roman"/>
          <w:sz w:val="24"/>
          <w:szCs w:val="24"/>
        </w:rPr>
        <w:t>2</w:t>
      </w:r>
      <w:r w:rsidRPr="0045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FA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:rsidR="00700C35" w:rsidRPr="00450FA7" w:rsidRDefault="00700C35" w:rsidP="00700C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50FA7">
        <w:rPr>
          <w:rFonts w:ascii="Times New Roman" w:hAnsi="Times New Roman"/>
          <w:sz w:val="24"/>
          <w:szCs w:val="24"/>
        </w:rPr>
        <w:t xml:space="preserve">Attempt </w:t>
      </w:r>
      <w:r w:rsidR="00512CD7">
        <w:rPr>
          <w:rFonts w:ascii="Times New Roman" w:hAnsi="Times New Roman"/>
          <w:b/>
          <w:sz w:val="24"/>
          <w:szCs w:val="24"/>
          <w:u w:val="single"/>
        </w:rPr>
        <w:t>Any 4</w:t>
      </w:r>
      <w:r w:rsidRPr="00450F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50FA7">
        <w:rPr>
          <w:rFonts w:ascii="Times New Roman" w:hAnsi="Times New Roman"/>
          <w:sz w:val="24"/>
          <w:szCs w:val="24"/>
        </w:rPr>
        <w:t>questions</w:t>
      </w:r>
      <w:r w:rsidR="00512CD7">
        <w:rPr>
          <w:rFonts w:ascii="Times New Roman" w:hAnsi="Times New Roman"/>
          <w:sz w:val="24"/>
          <w:szCs w:val="24"/>
        </w:rPr>
        <w:t>. Question No. 1 is Compulsory</w:t>
      </w:r>
      <w:r w:rsidR="007277D9">
        <w:rPr>
          <w:rFonts w:ascii="Times New Roman" w:hAnsi="Times New Roman"/>
          <w:sz w:val="24"/>
          <w:szCs w:val="24"/>
        </w:rPr>
        <w:t xml:space="preserve">. </w:t>
      </w:r>
    </w:p>
    <w:p w:rsidR="00700C35" w:rsidRPr="007277D9" w:rsidRDefault="00700C35" w:rsidP="00700C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50FA7">
        <w:rPr>
          <w:rFonts w:ascii="Times New Roman" w:hAnsi="Times New Roman"/>
          <w:sz w:val="24"/>
          <w:szCs w:val="24"/>
        </w:rPr>
        <w:t xml:space="preserve">The figures in the margin indicate </w:t>
      </w:r>
      <w:r w:rsidRPr="00450FA7">
        <w:rPr>
          <w:rFonts w:ascii="Times New Roman" w:hAnsi="Times New Roman"/>
          <w:b/>
          <w:sz w:val="24"/>
          <w:szCs w:val="24"/>
          <w:u w:val="single"/>
        </w:rPr>
        <w:t>Full Marks</w:t>
      </w:r>
    </w:p>
    <w:p w:rsidR="007277D9" w:rsidRPr="007277D9" w:rsidRDefault="007277D9" w:rsidP="00700C3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77D9">
        <w:rPr>
          <w:rFonts w:ascii="Times New Roman" w:hAnsi="Times New Roman"/>
          <w:bCs/>
          <w:sz w:val="24"/>
          <w:szCs w:val="24"/>
        </w:rPr>
        <w:t xml:space="preserve">All question carry </w:t>
      </w:r>
      <w:r>
        <w:rPr>
          <w:rFonts w:ascii="Times New Roman" w:hAnsi="Times New Roman"/>
          <w:b/>
          <w:sz w:val="24"/>
          <w:szCs w:val="24"/>
        </w:rPr>
        <w:t>Equal M</w:t>
      </w:r>
      <w:r w:rsidRPr="007277D9">
        <w:rPr>
          <w:rFonts w:ascii="Times New Roman" w:hAnsi="Times New Roman"/>
          <w:b/>
          <w:sz w:val="24"/>
          <w:szCs w:val="24"/>
        </w:rPr>
        <w:t>arks</w:t>
      </w:r>
    </w:p>
    <w:p w:rsidR="00700C35" w:rsidRPr="00241AF2" w:rsidRDefault="00700C35" w:rsidP="00700C35">
      <w:pPr>
        <w:pStyle w:val="ListParagraph"/>
        <w:spacing w:line="240" w:lineRule="auto"/>
        <w:rPr>
          <w:b/>
          <w:bCs/>
          <w:sz w:val="28"/>
          <w:szCs w:val="24"/>
        </w:rPr>
      </w:pPr>
    </w:p>
    <w:p w:rsidR="00512CD7" w:rsidRDefault="00512CD7" w:rsidP="00FA1D9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that you are a Chief Information Security Office of one of the commercial bank of Nepal. Suggest the security measures that you will put in place to safeguard the Information System assets</w:t>
      </w:r>
      <w:r w:rsidR="007277D9">
        <w:rPr>
          <w:rFonts w:ascii="Times New Roman" w:hAnsi="Times New Roman"/>
          <w:sz w:val="24"/>
          <w:szCs w:val="24"/>
        </w:rPr>
        <w:t xml:space="preserve"> of the bank. (Hint. Elaborate your answer in terms of CIA triad and People, Policy and T</w:t>
      </w:r>
      <w:r>
        <w:rPr>
          <w:rFonts w:ascii="Times New Roman" w:hAnsi="Times New Roman"/>
          <w:sz w:val="24"/>
          <w:szCs w:val="24"/>
        </w:rPr>
        <w:t>echnology.</w:t>
      </w:r>
      <w:r w:rsidR="007277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40A" w:rsidRPr="00FB440A" w:rsidRDefault="00FB440A" w:rsidP="005D5E0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440A">
        <w:rPr>
          <w:rFonts w:ascii="Times New Roman" w:hAnsi="Times New Roman" w:cs="Times New Roman"/>
          <w:sz w:val="24"/>
          <w:szCs w:val="24"/>
        </w:rPr>
        <w:t xml:space="preserve">List different types of application security threats and among them explain two of the most prevalent threats. </w:t>
      </w:r>
      <w:bookmarkStart w:id="0" w:name="_GoBack"/>
      <w:bookmarkEnd w:id="0"/>
    </w:p>
    <w:p w:rsidR="00FB440A" w:rsidRDefault="00577E9F" w:rsidP="00A6030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55"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512CD7">
        <w:rPr>
          <w:rFonts w:ascii="Times New Roman" w:hAnsi="Times New Roman" w:cs="Times New Roman"/>
          <w:sz w:val="24"/>
          <w:szCs w:val="24"/>
        </w:rPr>
        <w:t xml:space="preserve">DES, 3DES, AES and RSA cryptographic algorithms.  </w:t>
      </w:r>
    </w:p>
    <w:p w:rsidR="00FB440A" w:rsidRPr="00765F7B" w:rsidRDefault="00FB440A" w:rsidP="00FB440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SSO with its merits and demerits.</w:t>
      </w:r>
    </w:p>
    <w:p w:rsidR="0006047C" w:rsidRPr="00C66855" w:rsidRDefault="007277D9" w:rsidP="00A6030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centralized and decentralized access control administration. Briefly explain any two centralized access control administration techniques.</w:t>
      </w:r>
    </w:p>
    <w:p w:rsidR="00241AF2" w:rsidRDefault="00584E7B" w:rsidP="007277D9">
      <w:pPr>
        <w:numPr>
          <w:ilvl w:val="0"/>
          <w:numId w:val="2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C66855">
        <w:rPr>
          <w:rFonts w:ascii="Times New Roman" w:hAnsi="Times New Roman" w:cs="Times New Roman"/>
          <w:sz w:val="24"/>
          <w:szCs w:val="24"/>
        </w:rPr>
        <w:t>What is a firewall?</w:t>
      </w:r>
      <w:r w:rsidR="008A7D92" w:rsidRPr="00C66855">
        <w:rPr>
          <w:rFonts w:ascii="Times New Roman" w:hAnsi="Times New Roman" w:cs="Times New Roman"/>
          <w:sz w:val="24"/>
          <w:szCs w:val="24"/>
        </w:rPr>
        <w:t xml:space="preserve"> </w:t>
      </w:r>
      <w:r w:rsidR="00520C57">
        <w:rPr>
          <w:rFonts w:ascii="Times New Roman" w:hAnsi="Times New Roman" w:cs="Times New Roman"/>
          <w:sz w:val="24"/>
          <w:szCs w:val="24"/>
        </w:rPr>
        <w:t>Compare different type of firewall</w:t>
      </w:r>
      <w:r w:rsidR="00A60308">
        <w:rPr>
          <w:rFonts w:ascii="Times New Roman" w:hAnsi="Times New Roman" w:cs="Times New Roman"/>
          <w:sz w:val="24"/>
          <w:szCs w:val="24"/>
        </w:rPr>
        <w:t xml:space="preserve"> with pros and cons of each type</w:t>
      </w:r>
      <w:r w:rsidR="008A7D92" w:rsidRPr="00C66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308" w:rsidRPr="00C66855" w:rsidRDefault="00A60308" w:rsidP="007277D9">
      <w:pPr>
        <w:numPr>
          <w:ilvl w:val="0"/>
          <w:numId w:val="2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 need to conduct audit of an Information System? Discuss the steps of IS audit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40A" w:rsidRPr="00765F7B" w:rsidRDefault="007277D9" w:rsidP="00FB440A">
      <w:pPr>
        <w:numPr>
          <w:ilvl w:val="0"/>
          <w:numId w:val="2"/>
        </w:numPr>
        <w:spacing w:before="100" w:beforeAutospacing="1" w:after="100" w:afterAutospacing="1" w:line="240" w:lineRule="auto"/>
        <w:ind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cybercrime. </w:t>
      </w:r>
      <w:r w:rsidR="00FB440A">
        <w:rPr>
          <w:rFonts w:ascii="Times New Roman" w:hAnsi="Times New Roman"/>
          <w:sz w:val="24"/>
          <w:szCs w:val="24"/>
        </w:rPr>
        <w:t xml:space="preserve">Define cybercrime. Discuss the provisions in Electronic Transaction Act 2063 to combat cybercrime. </w:t>
      </w:r>
    </w:p>
    <w:p w:rsidR="00C23FB7" w:rsidRPr="00C66855" w:rsidRDefault="00A60308" w:rsidP="00A60308">
      <w:pPr>
        <w:numPr>
          <w:ilvl w:val="0"/>
          <w:numId w:val="2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BCP? </w:t>
      </w:r>
      <w:r w:rsidRPr="00765F7B">
        <w:rPr>
          <w:rFonts w:ascii="Times New Roman" w:hAnsi="Times New Roman" w:cs="Times New Roman"/>
          <w:sz w:val="24"/>
          <w:szCs w:val="24"/>
        </w:rPr>
        <w:t>Explain the different between BCP and DRP.</w:t>
      </w:r>
    </w:p>
    <w:sectPr w:rsidR="00C23FB7" w:rsidRPr="00C66855" w:rsidSect="007277D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45D"/>
    <w:multiLevelType w:val="hybridMultilevel"/>
    <w:tmpl w:val="C524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0BF5"/>
    <w:multiLevelType w:val="hybridMultilevel"/>
    <w:tmpl w:val="B0F8A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79CD"/>
    <w:multiLevelType w:val="hybridMultilevel"/>
    <w:tmpl w:val="EFAC5C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2004E"/>
    <w:multiLevelType w:val="hybridMultilevel"/>
    <w:tmpl w:val="993612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F86165"/>
    <w:multiLevelType w:val="hybridMultilevel"/>
    <w:tmpl w:val="4B3C9186"/>
    <w:lvl w:ilvl="0" w:tplc="6CB61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C25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0D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4F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8A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86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64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861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C6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C73A8"/>
    <w:multiLevelType w:val="multilevel"/>
    <w:tmpl w:val="8E9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E105E"/>
    <w:multiLevelType w:val="hybridMultilevel"/>
    <w:tmpl w:val="4E2A1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35"/>
    <w:rsid w:val="0006047C"/>
    <w:rsid w:val="000A1085"/>
    <w:rsid w:val="001014D7"/>
    <w:rsid w:val="00101E2A"/>
    <w:rsid w:val="00241AF2"/>
    <w:rsid w:val="00361D28"/>
    <w:rsid w:val="003A6557"/>
    <w:rsid w:val="003E5801"/>
    <w:rsid w:val="00450FA7"/>
    <w:rsid w:val="004A7C80"/>
    <w:rsid w:val="004C510A"/>
    <w:rsid w:val="004F087F"/>
    <w:rsid w:val="00512CD7"/>
    <w:rsid w:val="00520C57"/>
    <w:rsid w:val="00577E9F"/>
    <w:rsid w:val="00584E7B"/>
    <w:rsid w:val="005F4330"/>
    <w:rsid w:val="00614C67"/>
    <w:rsid w:val="0068157B"/>
    <w:rsid w:val="00700C35"/>
    <w:rsid w:val="007277D9"/>
    <w:rsid w:val="007459D5"/>
    <w:rsid w:val="00755078"/>
    <w:rsid w:val="00763F4A"/>
    <w:rsid w:val="007E1339"/>
    <w:rsid w:val="007E1D00"/>
    <w:rsid w:val="00891296"/>
    <w:rsid w:val="008958D9"/>
    <w:rsid w:val="008A7D92"/>
    <w:rsid w:val="008F622C"/>
    <w:rsid w:val="009620E5"/>
    <w:rsid w:val="009A0CB6"/>
    <w:rsid w:val="009A1CF6"/>
    <w:rsid w:val="009A6B2F"/>
    <w:rsid w:val="009F68C0"/>
    <w:rsid w:val="00A60308"/>
    <w:rsid w:val="00C23FB7"/>
    <w:rsid w:val="00C32130"/>
    <w:rsid w:val="00C66855"/>
    <w:rsid w:val="00D54F73"/>
    <w:rsid w:val="00D825D3"/>
    <w:rsid w:val="00D87EE6"/>
    <w:rsid w:val="00DA0688"/>
    <w:rsid w:val="00DC6372"/>
    <w:rsid w:val="00E05115"/>
    <w:rsid w:val="00E72C44"/>
    <w:rsid w:val="00F15B2F"/>
    <w:rsid w:val="00F27753"/>
    <w:rsid w:val="00F51879"/>
    <w:rsid w:val="00F760CE"/>
    <w:rsid w:val="00F76150"/>
    <w:rsid w:val="00FA1D9E"/>
    <w:rsid w:val="00FB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0271C-8C81-4CAA-BB24-E7F7A11B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35"/>
    <w:pPr>
      <w:spacing w:after="200" w:line="276" w:lineRule="auto"/>
    </w:pPr>
    <w:rPr>
      <w:rFonts w:eastAsia="Malgun Gothic"/>
      <w:sz w:val="22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35"/>
    <w:pPr>
      <w:ind w:left="720"/>
      <w:contextualSpacing/>
    </w:pPr>
    <w:rPr>
      <w:rFonts w:eastAsia="Times New Roman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Paudel</dc:creator>
  <cp:keywords/>
  <dc:description/>
  <cp:lastModifiedBy>Lenovo</cp:lastModifiedBy>
  <cp:revision>2</cp:revision>
  <dcterms:created xsi:type="dcterms:W3CDTF">2016-07-08T07:05:00Z</dcterms:created>
  <dcterms:modified xsi:type="dcterms:W3CDTF">2016-07-08T07:05:00Z</dcterms:modified>
</cp:coreProperties>
</file>